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  <w:b/>
          <w:i/>
          <w:i/>
          <w:sz w:val="48"/>
          <w:u w:val="single"/>
        </w:rPr>
      </w:pPr>
      <w:r>
        <w:rPr>
          <w:rFonts w:ascii="Arial" w:hAnsi="Arial"/>
          <w:b/>
          <w:i/>
          <w:sz w:val="48"/>
          <w:u w:val="single"/>
        </w:rPr>
        <w:t>O</w:t>
      </w:r>
      <w:r>
        <w:rPr>
          <w:rFonts w:ascii="Arial" w:hAnsi="Arial"/>
          <w:i/>
          <w:sz w:val="48"/>
          <w:u w:val="single"/>
        </w:rPr>
        <w:t xml:space="preserve">ttawa </w:t>
      </w:r>
      <w:r>
        <w:rPr>
          <w:rFonts w:ascii="Arial" w:hAnsi="Arial"/>
          <w:b/>
          <w:i/>
          <w:sz w:val="48"/>
          <w:u w:val="single"/>
        </w:rPr>
        <w:t>V</w:t>
      </w:r>
      <w:r>
        <w:rPr>
          <w:rFonts w:ascii="Arial" w:hAnsi="Arial"/>
          <w:i/>
          <w:sz w:val="48"/>
          <w:u w:val="single"/>
        </w:rPr>
        <w:t xml:space="preserve">alley </w:t>
      </w:r>
      <w:r>
        <w:rPr>
          <w:rFonts w:ascii="Arial" w:hAnsi="Arial"/>
          <w:b/>
          <w:i/>
          <w:sz w:val="48"/>
          <w:u w:val="single"/>
        </w:rPr>
        <w:t>C</w:t>
      </w:r>
      <w:r>
        <w:rPr>
          <w:rFonts w:ascii="Arial" w:hAnsi="Arial"/>
          <w:i/>
          <w:sz w:val="48"/>
          <w:u w:val="single"/>
        </w:rPr>
        <w:t>anoe</w:t>
      </w:r>
      <w:r>
        <w:rPr>
          <w:rFonts w:ascii="Arial" w:hAnsi="Arial"/>
          <w:b/>
          <w:i/>
          <w:sz w:val="48"/>
          <w:u w:val="single"/>
        </w:rPr>
        <w:t xml:space="preserve"> </w:t>
      </w:r>
      <w:r>
        <w:rPr>
          <w:rFonts w:ascii="Arial" w:hAnsi="Arial"/>
          <w:i/>
          <w:sz w:val="48"/>
          <w:u w:val="single"/>
        </w:rPr>
        <w:t>&amp;</w:t>
      </w:r>
      <w:r>
        <w:rPr>
          <w:rFonts w:ascii="Arial" w:hAnsi="Arial"/>
          <w:b/>
          <w:i/>
          <w:sz w:val="48"/>
          <w:u w:val="single"/>
        </w:rPr>
        <w:t xml:space="preserve"> K</w:t>
      </w:r>
      <w:r>
        <w:rPr>
          <w:rFonts w:ascii="Arial" w:hAnsi="Arial"/>
          <w:i/>
          <w:sz w:val="48"/>
          <w:u w:val="single"/>
        </w:rPr>
        <w:t>ayak</w:t>
      </w:r>
    </w:p>
    <w:p>
      <w:pPr>
        <w:pStyle w:val="Normal"/>
        <w:jc w:val="center"/>
        <w:rPr>
          <w:sz w:val="28"/>
        </w:rPr>
      </w:pPr>
      <w:r>
        <w:rPr>
          <w:spacing w:val="30"/>
          <w:sz w:val="24"/>
        </w:rPr>
        <w:t xml:space="preserve">Designers of TRILLIUM </w:t>
      </w:r>
      <w:r>
        <w:rPr>
          <w:smallCaps/>
          <w:spacing w:val="30"/>
          <w:sz w:val="24"/>
        </w:rPr>
        <w:t>Predictable Series</w:t>
      </w:r>
      <w:r>
        <w:rPr>
          <w:spacing w:val="30"/>
          <w:sz w:val="24"/>
        </w:rPr>
        <w:t xml:space="preserve"> Canoes</w:t>
      </w:r>
    </w:p>
    <w:p>
      <w:pPr>
        <w:pStyle w:val="Normal"/>
        <w:jc w:val="center"/>
        <w:rPr/>
      </w:pPr>
      <w:r>
        <w:rPr/>
        <w:t>Sales, Rentals, Repairs, Restoration, Instruction</w:t>
      </w:r>
    </w:p>
    <w:p>
      <w:pPr>
        <w:pStyle w:val="Normal"/>
        <w:jc w:val="center"/>
        <w:rPr/>
      </w:pPr>
      <w:r>
        <w:rPr/>
        <w:t>4245 Hwy 17 W. Ottawa, ON, K0A 2H0</w:t>
      </w:r>
    </w:p>
    <w:p>
      <w:pPr>
        <w:pStyle w:val="Normal"/>
        <w:jc w:val="center"/>
        <w:rPr/>
      </w:pPr>
      <w:r>
        <w:rPr/>
        <w:t>'At The Mississippi River'</w:t>
      </w:r>
    </w:p>
    <w:p>
      <w:pPr>
        <w:pStyle w:val="Normal"/>
        <w:jc w:val="center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 xml:space="preserve">Tel: (613) 832-2569 Toll-Free 1-888-633-9307 </w:t>
      </w:r>
    </w:p>
    <w:p>
      <w:pPr>
        <w:pStyle w:val="Normal"/>
        <w:jc w:val="center"/>
        <w:rPr>
          <w:lang w:val="fr-CA"/>
        </w:rPr>
      </w:pPr>
      <w:r>
        <w:rPr>
          <w:rFonts w:ascii="Arial" w:hAnsi="Arial"/>
          <w:sz w:val="18"/>
          <w:lang w:val="fr-CA"/>
        </w:rPr>
        <w:t>E-mail: info@ovck.com</w:t>
      </w:r>
    </w:p>
    <w:p>
      <w:pPr>
        <w:pStyle w:val="Normal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Web Sites: http://ovck.com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36"/>
        <w:gridCol w:w="1296"/>
        <w:gridCol w:w="1134"/>
        <w:gridCol w:w="1377"/>
        <w:gridCol w:w="1497"/>
        <w:gridCol w:w="1267"/>
        <w:gridCol w:w="222"/>
      </w:tblGrid>
      <w:tr>
        <w:trPr>
          <w:trHeight w:val="1050" w:hRule="atLeast"/>
        </w:trPr>
        <w:tc>
          <w:tcPr>
            <w:tcW w:w="2736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>
              <w:rPr/>
              <w:drawing>
                <wp:inline distT="0" distB="0" distL="0" distR="0">
                  <wp:extent cx="1462405" cy="1440180"/>
                  <wp:effectExtent l="0" t="0" r="0" b="0"/>
                  <wp:docPr id="1" name="Picture 1" descr="spa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pa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3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u w:val="single"/>
                <w:lang w:val="en-CA" w:eastAsia="en-C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36"/>
                <w:szCs w:val="36"/>
                <w:u w:val="single"/>
                <w:lang w:val="en-CA" w:eastAsia="en-CA"/>
              </w:rPr>
              <w:t>Sportspal Canoe Prices 2024</w:t>
            </w:r>
          </w:p>
        </w:tc>
      </w:tr>
      <w:tr>
        <w:trPr>
          <w:trHeight w:val="1050" w:hRule="atLeast"/>
        </w:trPr>
        <w:tc>
          <w:tcPr>
            <w:tcW w:w="2736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val="en-CA" w:eastAsia="en-CA"/>
              </w:rPr>
            </w:r>
          </w:p>
        </w:tc>
        <w:tc>
          <w:tcPr>
            <w:tcW w:w="6793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/>
              <w:t xml:space="preserve">Effective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en-CA" w:eastAsia="en-CA"/>
              </w:rPr>
              <w:t>Aug 1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vertAlign w:val="superscript"/>
                <w:lang w:val="en-CA" w:eastAsia="en-CA"/>
              </w:rPr>
              <w:t>st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2023</w:t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CA" w:eastAsia="en-C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u w:val="single"/>
                <w:lang w:val="en-CA" w:eastAsia="en-CA"/>
              </w:rPr>
              <w:t>Model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CA" w:eastAsia="en-C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u w:val="single"/>
                <w:lang w:val="en-CA" w:eastAsia="en-CA"/>
              </w:rPr>
              <w:t>Length</w:t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CA" w:eastAsia="en-C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u w:val="single"/>
                <w:lang w:val="en-CA" w:eastAsia="en-CA"/>
              </w:rPr>
              <w:t>Beam</w:t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CA" w:eastAsia="en-C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u w:val="single"/>
                <w:lang w:val="en-CA" w:eastAsia="en-CA"/>
              </w:rPr>
              <w:t>Weight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CA" w:eastAsia="en-C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u w:val="single"/>
                <w:lang w:val="en-CA" w:eastAsia="en-CA"/>
              </w:rPr>
              <w:t>Cap/Lbs.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CA" w:eastAsia="en-C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u w:val="single"/>
                <w:lang w:val="en-CA" w:eastAsia="en-CA"/>
              </w:rPr>
              <w:t>Retail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CA" w:eastAsia="en-C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u w:val="single"/>
                <w:lang w:val="en-CA" w:eastAsia="en-CA"/>
              </w:rPr>
            </w:r>
          </w:p>
        </w:tc>
      </w:tr>
      <w:tr>
        <w:trPr>
          <w:trHeight w:val="43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val="en-CA" w:eastAsia="en-CA"/>
              </w:rPr>
              <w:t>Pointed Models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 xml:space="preserve">12’ </w:t>
            </w:r>
            <w:r>
              <w:rPr>
                <w:color w:val="000000"/>
                <w:sz w:val="22"/>
                <w:szCs w:val="22"/>
                <w:lang w:val="en-CA" w:eastAsia="en-CA"/>
              </w:rPr>
              <w:t>w/Foam Seats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11’-6”</w:t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38”</w:t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34 #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500 #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$1,285.00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 xml:space="preserve">12’ </w:t>
            </w:r>
            <w:r>
              <w:rPr>
                <w:color w:val="000000"/>
                <w:sz w:val="22"/>
                <w:szCs w:val="22"/>
                <w:lang w:val="en-CA" w:eastAsia="en-CA"/>
              </w:rPr>
              <w:t>w/Webb Seats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11’-6”</w:t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38”</w:t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34 #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500 #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$1,285.00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 xml:space="preserve">14’ </w:t>
            </w:r>
            <w:r>
              <w:rPr>
                <w:color w:val="000000"/>
                <w:sz w:val="22"/>
                <w:szCs w:val="22"/>
                <w:lang w:val="en-CA" w:eastAsia="en-CA"/>
              </w:rPr>
              <w:t>w/Foam Seats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13’-6”</w:t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38”</w:t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41 #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800 #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$1,495.00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 xml:space="preserve">14’ </w:t>
            </w:r>
            <w:r>
              <w:rPr>
                <w:color w:val="000000"/>
                <w:sz w:val="22"/>
                <w:szCs w:val="22"/>
                <w:lang w:val="en-CA" w:eastAsia="en-CA"/>
              </w:rPr>
              <w:t>w/Webb Seats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13’-6”</w:t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38”</w:t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41 #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800 #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$1,495.00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 xml:space="preserve">16’ </w:t>
            </w:r>
            <w:r>
              <w:rPr>
                <w:color w:val="000000"/>
                <w:sz w:val="22"/>
                <w:szCs w:val="22"/>
                <w:lang w:val="en-CA" w:eastAsia="en-CA"/>
              </w:rPr>
              <w:t>w/Webb Seats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15’-6”</w:t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38”</w:t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58 #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1000 #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$1,595.00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val="en-CA" w:eastAsia="en-CA"/>
              </w:rPr>
              <w:t>Wide Stern Models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 xml:space="preserve">12’ </w:t>
            </w:r>
            <w:r>
              <w:rPr>
                <w:color w:val="000000"/>
                <w:sz w:val="22"/>
                <w:szCs w:val="22"/>
                <w:lang w:val="en-CA" w:eastAsia="en-CA"/>
              </w:rPr>
              <w:t>w/Webb Seats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11’-8”</w:t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38”</w:t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46 #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550 #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$1,445.00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 xml:space="preserve">14’ </w:t>
            </w:r>
            <w:r>
              <w:rPr>
                <w:color w:val="000000"/>
                <w:sz w:val="22"/>
                <w:szCs w:val="22"/>
                <w:lang w:val="en-CA" w:eastAsia="en-CA"/>
              </w:rPr>
              <w:t>w/Webb Seats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13’-8”</w:t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38”</w:t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56 #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850 #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$1,585.00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 xml:space="preserve">16’ </w:t>
            </w:r>
            <w:r>
              <w:rPr>
                <w:color w:val="000000"/>
                <w:sz w:val="22"/>
                <w:szCs w:val="22"/>
                <w:lang w:val="en-CA" w:eastAsia="en-CA"/>
              </w:rPr>
              <w:t>w/Webb Seats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15’-6”</w:t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38”</w:t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73 #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1050 #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$1,745.00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val="en-CA" w:eastAsia="en-CA"/>
              </w:rPr>
              <w:t>Square Stern Model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 xml:space="preserve">12’ </w:t>
            </w:r>
            <w:r>
              <w:rPr>
                <w:color w:val="000000"/>
                <w:sz w:val="22"/>
                <w:szCs w:val="22"/>
                <w:lang w:val="en-CA" w:eastAsia="en-CA"/>
              </w:rPr>
              <w:t>w/Foam Seats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11’-6”</w:t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38”</w:t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36 #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500 #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$1,345.00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 xml:space="preserve">12’ </w:t>
            </w:r>
            <w:r>
              <w:rPr>
                <w:color w:val="000000"/>
                <w:sz w:val="22"/>
                <w:szCs w:val="22"/>
                <w:lang w:val="en-CA" w:eastAsia="en-CA"/>
              </w:rPr>
              <w:t>w/Webb Seats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11’-6”</w:t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38”</w:t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36 #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500 #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$1,345.00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 xml:space="preserve">14’ </w:t>
            </w:r>
            <w:r>
              <w:rPr>
                <w:color w:val="000000"/>
                <w:sz w:val="22"/>
                <w:szCs w:val="22"/>
                <w:lang w:val="en-CA" w:eastAsia="en-CA"/>
              </w:rPr>
              <w:t>w/Foam Seats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13’-6”</w:t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38”</w:t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44 #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850 #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$1,525.00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 xml:space="preserve">14’ </w:t>
            </w:r>
            <w:r>
              <w:rPr>
                <w:color w:val="000000"/>
                <w:sz w:val="22"/>
                <w:szCs w:val="22"/>
                <w:lang w:val="en-CA" w:eastAsia="en-CA"/>
              </w:rPr>
              <w:t>w/Webb Seats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13’-6”</w:t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38”</w:t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44 #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850 #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$1,525.00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val="en-CA" w:eastAsia="en-CA"/>
              </w:rPr>
              <w:t>12’ PTD L.T.D.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-CA" w:eastAsia="en-CA"/>
              </w:rPr>
              <w:t>11’6”</w:t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38”</w:t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33 #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500 #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$</w:t>
            </w:r>
            <w:r>
              <w:rPr>
                <w:color w:val="000000"/>
                <w:sz w:val="24"/>
                <w:szCs w:val="24"/>
                <w:lang w:val="en-CA" w:eastAsia="en-CA"/>
              </w:rPr>
              <w:t>1,325.00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u w:val="single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u w:val="single"/>
                <w:lang w:val="en-CA" w:eastAsia="en-CA"/>
              </w:rPr>
              <w:t>Set up as Follows</w:t>
            </w:r>
            <w:r>
              <w:rPr>
                <w:color w:val="000000"/>
                <w:sz w:val="24"/>
                <w:szCs w:val="24"/>
                <w:lang w:val="en-CA" w:eastAsia="en-CA"/>
              </w:rPr>
              <w:t>:</w:t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804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1-Large Webb Seat, 1-Foam Seat, 2-Paddles, Carrying Yoke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</w:tr>
      <w:tr>
        <w:trPr>
          <w:trHeight w:val="312" w:hRule="atLeast"/>
        </w:trPr>
        <w:tc>
          <w:tcPr>
            <w:tcW w:w="804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This model - Motor Mount and Oarlocks  NOT INCLUDED.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13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val="en-CA" w:eastAsia="en-CA"/>
              </w:rPr>
              <w:t>Standard Equipment:</w:t>
            </w:r>
          </w:p>
        </w:tc>
        <w:tc>
          <w:tcPr>
            <w:tcW w:w="657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  <w:lang w:val="en-CA" w:eastAsia="en-CA"/>
              </w:rPr>
            </w:pPr>
            <w:r>
              <w:rPr>
                <w:color w:val="000000"/>
                <w:sz w:val="22"/>
                <w:szCs w:val="22"/>
                <w:lang w:val="en-CA" w:eastAsia="en-CA"/>
              </w:rPr>
              <w:t>2 paddles with oar horns.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>
                <w:color w:val="000000"/>
                <w:sz w:val="22"/>
                <w:szCs w:val="22"/>
                <w:lang w:val="en-CA" w:eastAsia="en-CA"/>
              </w:rPr>
            </w:pPr>
            <w:r>
              <w:rPr>
                <w:color w:val="000000"/>
                <w:sz w:val="22"/>
                <w:szCs w:val="22"/>
                <w:lang w:val="en-CA" w:eastAsia="en-CA"/>
              </w:rPr>
            </w:r>
          </w:p>
        </w:tc>
      </w:tr>
      <w:tr>
        <w:trPr>
          <w:trHeight w:val="288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657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  <w:lang w:val="en-CA" w:eastAsia="en-CA"/>
              </w:rPr>
            </w:pPr>
            <w:r>
              <w:rPr>
                <w:color w:val="000000"/>
                <w:sz w:val="22"/>
                <w:szCs w:val="22"/>
                <w:lang w:val="en-CA" w:eastAsia="en-CA"/>
              </w:rPr>
              <w:t>Detachable motor bracket (pointed canoes only).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>
                <w:color w:val="000000"/>
                <w:sz w:val="22"/>
                <w:szCs w:val="22"/>
                <w:lang w:val="en-CA" w:eastAsia="en-CA"/>
              </w:rPr>
            </w:pPr>
            <w:r>
              <w:rPr>
                <w:color w:val="000000"/>
                <w:sz w:val="22"/>
                <w:szCs w:val="22"/>
                <w:lang w:val="en-CA" w:eastAsia="en-CA"/>
              </w:rPr>
            </w:r>
          </w:p>
        </w:tc>
      </w:tr>
      <w:tr>
        <w:trPr>
          <w:trHeight w:val="288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5304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  <w:lang w:val="en-CA" w:eastAsia="en-CA"/>
              </w:rPr>
            </w:pPr>
            <w:r>
              <w:rPr>
                <w:color w:val="000000"/>
                <w:sz w:val="22"/>
                <w:szCs w:val="22"/>
                <w:lang w:val="en-CA" w:eastAsia="en-CA"/>
              </w:rPr>
              <w:t>30' anchor rope.</w:t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val="en-CA" w:eastAsia="en-CA"/>
              </w:rPr>
              <w:t>Colors Available:</w:t>
            </w:r>
          </w:p>
        </w:tc>
        <w:tc>
          <w:tcPr>
            <w:tcW w:w="657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  <w:lang w:val="en-CA" w:eastAsia="en-CA"/>
              </w:rPr>
            </w:pPr>
            <w:r>
              <w:rPr>
                <w:color w:val="000000"/>
                <w:sz w:val="22"/>
                <w:szCs w:val="22"/>
                <w:lang w:val="en-CA" w:eastAsia="en-CA"/>
              </w:rPr>
              <w:t>Birch Bark (Barktone), Forest Green, Olive Drab and Red</w:t>
            </w:r>
          </w:p>
        </w:tc>
        <w:tc>
          <w:tcPr>
            <w:tcW w:w="222" w:type="dxa"/>
            <w:tcBorders/>
          </w:tcPr>
          <w:p>
            <w:pPr>
              <w:pStyle w:val="Normal"/>
              <w:rPr>
                <w:color w:val="000000"/>
                <w:sz w:val="22"/>
                <w:szCs w:val="22"/>
                <w:lang w:val="en-CA" w:eastAsia="en-CA"/>
              </w:rPr>
            </w:pPr>
            <w:r>
              <w:rPr>
                <w:color w:val="000000"/>
                <w:sz w:val="22"/>
                <w:szCs w:val="22"/>
                <w:lang w:val="en-CA" w:eastAsia="en-CA"/>
              </w:rPr>
            </w:r>
          </w:p>
        </w:tc>
      </w:tr>
      <w:tr>
        <w:trPr>
          <w:trHeight w:val="312" w:hRule="atLeast"/>
        </w:trPr>
        <w:tc>
          <w:tcPr>
            <w:tcW w:w="273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val="en-CA" w:eastAsia="en-CA"/>
              </w:rPr>
              <w:t>Optional Color:</w:t>
            </w:r>
          </w:p>
        </w:tc>
        <w:tc>
          <w:tcPr>
            <w:tcW w:w="243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Camouflage</w:t>
            </w:r>
          </w:p>
        </w:tc>
        <w:tc>
          <w:tcPr>
            <w:tcW w:w="137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  <w:lang w:val="en-CA" w:eastAsia="en-CA"/>
              </w:rPr>
            </w:pPr>
            <w:r>
              <w:rPr>
                <w:color w:val="000000"/>
                <w:sz w:val="22"/>
                <w:szCs w:val="22"/>
                <w:lang w:val="en-CA" w:eastAsia="en-CA"/>
              </w:rPr>
              <w:t>$60.00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1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Prices are subject to change without notice and are FOB Ottawa Valley Canoe and Kayak</w:t>
        <w:tab/>
      </w:r>
    </w:p>
    <w:sectPr>
      <w:type w:val="nextPage"/>
      <w:pgSz w:w="12240" w:h="15840"/>
      <w:pgMar w:left="851" w:right="851" w:gutter="0" w:header="0" w:top="39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4a1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6d10c7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d10c7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43ce9"/>
    <w:rPr>
      <w:rFonts w:ascii="Tahoma" w:hAnsi="Tahoma" w:eastAsia="Times New Roman" w:cs="Tahoma"/>
      <w:sz w:val="16"/>
      <w:szCs w:val="16"/>
      <w:lang w:val="en-US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6d10c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d10c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3ce9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Sportspal Canoe Handout 2016</Template>
  <TotalTime>11</TotalTime>
  <Application>LibreOffice/7.6.4.1$Windows_X86_64 LibreOffice_project/e19e193f88cd6c0525a17fb7a176ed8e6a3e2aa1</Application>
  <AppVersion>15.0000</AppVersion>
  <Pages>1</Pages>
  <Words>257</Words>
  <Characters>1238</Characters>
  <CharactersWithSpaces>1389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2022-09-19T18:08:00Z</dcterms:created>
  <dc:creator>Owner</dc:creator>
  <dc:description/>
  <dc:language>en-CA</dc:language>
  <cp:lastModifiedBy/>
  <cp:lastPrinted>2016-11-02T20:13:00Z</cp:lastPrinted>
  <dcterms:modified xsi:type="dcterms:W3CDTF">2024-01-30T14:49:29Z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